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3E" w:rsidRPr="00987C17" w:rsidRDefault="00B4533E" w:rsidP="00B45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</w:t>
      </w:r>
    </w:p>
    <w:p w:rsidR="00B4533E" w:rsidRPr="00987C17" w:rsidRDefault="00B4533E" w:rsidP="00B45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</w:t>
      </w:r>
      <w:r w:rsidR="00987C17"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характера </w:t>
      </w:r>
      <w:r w:rsidR="00987C17" w:rsidRPr="00987C17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директора Муниципального казенного учреждения «Комплексного центра социального обслуживания населения» Чистоозёрного района Новосибирской области</w:t>
      </w:r>
      <w:proofErr w:type="gramStart"/>
      <w:r w:rsidR="00987C17" w:rsidRPr="00987C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</w:t>
      </w:r>
      <w:proofErr w:type="gramEnd"/>
      <w:r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B4533E" w:rsidRPr="00987C17" w:rsidRDefault="00987C17" w:rsidP="00B45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членов его семьи</w:t>
      </w:r>
      <w:r w:rsidR="00B4533E"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 пери</w:t>
      </w:r>
      <w:r w:rsidR="001130C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од с 1 января по 31 декабря 2018</w:t>
      </w:r>
      <w:r w:rsidR="00B4533E" w:rsidRPr="00987C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B4533E" w:rsidRDefault="00B4533E" w:rsidP="00B453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0"/>
        <w:gridCol w:w="2126"/>
        <w:gridCol w:w="1560"/>
        <w:gridCol w:w="1275"/>
        <w:gridCol w:w="709"/>
        <w:gridCol w:w="1276"/>
        <w:gridCol w:w="567"/>
        <w:gridCol w:w="498"/>
        <w:gridCol w:w="993"/>
        <w:gridCol w:w="1560"/>
        <w:gridCol w:w="1277"/>
        <w:gridCol w:w="2269"/>
      </w:tblGrid>
      <w:tr w:rsidR="00B4533E" w:rsidRPr="00C73F34" w:rsidTr="00987C17"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Деклариро-ванный</w:t>
            </w:r>
            <w:proofErr w:type="spellEnd"/>
            <w:proofErr w:type="gramEnd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годовой доход (руб.)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C73F3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(вид приобретенного имущества, источники)</w:t>
            </w:r>
          </w:p>
        </w:tc>
      </w:tr>
      <w:tr w:rsidR="00B4533E" w:rsidRPr="00C73F34" w:rsidTr="00987C17"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33E" w:rsidRPr="00C73F34" w:rsidTr="00987C17">
        <w:trPr>
          <w:trHeight w:val="1842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987C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Кобылянец Александр 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987C17" w:rsidRPr="00C73F34">
              <w:rPr>
                <w:rFonts w:ascii="Times New Roman" w:hAnsi="Times New Roman" w:cs="Times New Roman"/>
                <w:sz w:val="24"/>
                <w:szCs w:val="24"/>
              </w:rPr>
              <w:t>Муниципального казенного учреждения «Комплексный центр социального обслуживания населения» Чистоозёрного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3E" w:rsidRPr="00C73F34" w:rsidRDefault="00987C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долевая, </w:t>
            </w:r>
            <w:r w:rsidR="00987C17"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533E" w:rsidRPr="00C73F34" w:rsidRDefault="00B4533E" w:rsidP="00987C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3E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  <w:p w:rsidR="00B4533E" w:rsidRPr="00C73F34" w:rsidRDefault="00B4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3E" w:rsidRPr="00C73F34" w:rsidRDefault="00B4533E" w:rsidP="00987C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533E" w:rsidRPr="00C73F34" w:rsidRDefault="00B4533E" w:rsidP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162CCA"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ТОЙОТА КАРИНА,  2001 г. </w:t>
            </w:r>
            <w:proofErr w:type="gramStart"/>
            <w:r w:rsidR="00162CCA" w:rsidRPr="00C73F3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62CCA" w:rsidRPr="00C73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1130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517234,87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3E" w:rsidRPr="00C73F34" w:rsidRDefault="00B45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2CCA" w:rsidRPr="00C73F34" w:rsidTr="00987C17">
        <w:trPr>
          <w:trHeight w:val="352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Муниципальное </w:t>
            </w:r>
            <w:r w:rsidRPr="00C73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казенное общеобразовательное учреждение Чистоозёрного района Новосибирской области «</w:t>
            </w:r>
            <w:proofErr w:type="spellStart"/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Чистоозерная</w:t>
            </w:r>
            <w:proofErr w:type="spellEnd"/>
            <w:r w:rsidRPr="00C73F34">
              <w:rPr>
                <w:rFonts w:ascii="Times New Roman" w:hAnsi="Times New Roman" w:cs="Times New Roman"/>
                <w:sz w:val="24"/>
                <w:szCs w:val="24"/>
              </w:rPr>
              <w:t xml:space="preserve"> открытая (сменная) общеобразовательная школа»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долевая, </w:t>
            </w: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1/4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71,0</w:t>
            </w:r>
          </w:p>
          <w:p w:rsidR="00162CCA" w:rsidRPr="00C73F34" w:rsidRDefault="00162CCA" w:rsidP="00D67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1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226800,50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2CCA" w:rsidRPr="00C73F34" w:rsidTr="00162CCA">
        <w:trPr>
          <w:trHeight w:val="873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  <w:p w:rsidR="00162CCA" w:rsidRPr="00C73F34" w:rsidRDefault="00162CCA" w:rsidP="00162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долевая, 1/4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  <w:p w:rsidR="00162CCA" w:rsidRPr="00C73F34" w:rsidRDefault="00162CCA" w:rsidP="00D67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2CCA" w:rsidRPr="00C73F34" w:rsidTr="00643BA9">
        <w:trPr>
          <w:trHeight w:val="114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3F34" w:rsidRPr="00C73F34" w:rsidRDefault="00162CCA" w:rsidP="00D67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Дочь </w:t>
            </w:r>
          </w:p>
          <w:p w:rsidR="00162CCA" w:rsidRPr="00C73F34" w:rsidRDefault="00162CCA" w:rsidP="00C73F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CCA" w:rsidRPr="00C73F34" w:rsidRDefault="00162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долевая, 1/4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  <w:p w:rsidR="00162CCA" w:rsidRPr="00C73F34" w:rsidRDefault="00162CCA" w:rsidP="00D67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2CCA" w:rsidRPr="00C73F34" w:rsidRDefault="00162CCA" w:rsidP="00D67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3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4533E" w:rsidRDefault="00B4533E" w:rsidP="00B4533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54F35" w:rsidRDefault="00354F35"/>
    <w:sectPr w:rsidR="00354F35" w:rsidSect="00B453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33E"/>
    <w:rsid w:val="001130C8"/>
    <w:rsid w:val="00162CCA"/>
    <w:rsid w:val="00354F35"/>
    <w:rsid w:val="004754E8"/>
    <w:rsid w:val="00987C17"/>
    <w:rsid w:val="009E63A0"/>
    <w:rsid w:val="00B4533E"/>
    <w:rsid w:val="00B7351B"/>
    <w:rsid w:val="00BF2248"/>
    <w:rsid w:val="00C73F34"/>
    <w:rsid w:val="00E647AA"/>
    <w:rsid w:val="00ED0EC0"/>
    <w:rsid w:val="00F34845"/>
    <w:rsid w:val="00F8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3E"/>
    <w:pPr>
      <w:spacing w:after="200" w:line="276" w:lineRule="auto"/>
      <w:ind w:firstLine="0"/>
      <w:jc w:val="left"/>
    </w:pPr>
    <w:rPr>
      <w:rFonts w:ascii="Calibri" w:eastAsia="Calibri" w:hAnsi="Calibri" w:cs="Calibri"/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2019-10-02T08:03:00Z</dcterms:created>
  <dcterms:modified xsi:type="dcterms:W3CDTF">2019-10-02T08:05:00Z</dcterms:modified>
</cp:coreProperties>
</file>